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F2908" w14:textId="77777777" w:rsidR="00A363FF" w:rsidRPr="00A363FF" w:rsidRDefault="00A363FF" w:rsidP="00A363FF">
      <w:pPr>
        <w:rPr>
          <w:rFonts w:ascii="Times New Roman" w:hAnsi="Times New Roman" w:cs="Times New Roman"/>
        </w:rPr>
      </w:pPr>
      <w:r w:rsidRPr="00A363FF">
        <w:rPr>
          <w:rFonts w:ascii="Calibri" w:hAnsi="Calibri" w:cs="Times New Roman"/>
          <w:b/>
          <w:bCs/>
          <w:color w:val="C45911"/>
          <w:sz w:val="28"/>
          <w:szCs w:val="28"/>
        </w:rPr>
        <w:t>Online Resources for Research</w:t>
      </w:r>
    </w:p>
    <w:p w14:paraId="2815CDDB" w14:textId="77777777" w:rsidR="00A363FF" w:rsidRPr="00A363FF" w:rsidRDefault="00A363FF" w:rsidP="00A363FF">
      <w:pPr>
        <w:rPr>
          <w:rFonts w:ascii="Times New Roman" w:hAnsi="Times New Roman" w:cs="Times New Roman"/>
        </w:rPr>
      </w:pPr>
      <w:r w:rsidRPr="00A363FF">
        <w:rPr>
          <w:rFonts w:ascii="Calibri" w:hAnsi="Calibri" w:cs="Times New Roman"/>
          <w:i/>
          <w:iCs/>
          <w:color w:val="000000"/>
          <w:sz w:val="20"/>
          <w:szCs w:val="20"/>
        </w:rPr>
        <w:t>The follow list of global Jewish landmarks, monuments, synagogues, neighborhoods, tours, events, etc. is not meant to represent the total sum of historic Jewish locations internationally.  The places and websites featured are only a sampling of all the possible resources and were chosen based of prominence is search results, level of perceived relevance/interest to students, readability, and other factors.</w:t>
      </w:r>
    </w:p>
    <w:p w14:paraId="67871C01"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GENERAL</w:t>
      </w:r>
    </w:p>
    <w:p w14:paraId="454A3D36"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hyperlink r:id="rId4" w:history="1">
        <w:r w:rsidRPr="00A363FF">
          <w:rPr>
            <w:rFonts w:ascii="Calibri" w:hAnsi="Calibri" w:cs="Times New Roman"/>
            <w:color w:val="1155CC"/>
            <w:sz w:val="22"/>
            <w:szCs w:val="22"/>
            <w:u w:val="single"/>
          </w:rPr>
          <w:t>http://www.nj.gov/education/holocaust/resources/world.pdf</w:t>
        </w:r>
      </w:hyperlink>
    </w:p>
    <w:p w14:paraId="4C1B1B35"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hyperlink r:id="rId5" w:history="1">
        <w:r w:rsidRPr="00A363FF">
          <w:rPr>
            <w:rFonts w:ascii="Calibri" w:hAnsi="Calibri" w:cs="Times New Roman"/>
            <w:color w:val="1155CC"/>
            <w:sz w:val="22"/>
            <w:szCs w:val="22"/>
            <w:u w:val="single"/>
          </w:rPr>
          <w:t>http://www.jewish-heritage-europe.eu/europe-map</w:t>
        </w:r>
      </w:hyperlink>
    </w:p>
    <w:p w14:paraId="46EF8AE2"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hyperlink r:id="rId6" w:history="1">
        <w:r w:rsidRPr="00A363FF">
          <w:rPr>
            <w:rFonts w:ascii="Calibri" w:hAnsi="Calibri" w:cs="Times New Roman"/>
            <w:color w:val="1155CC"/>
            <w:sz w:val="22"/>
            <w:szCs w:val="22"/>
            <w:u w:val="single"/>
          </w:rPr>
          <w:t>http://www.haruth.com/jw/</w:t>
        </w:r>
      </w:hyperlink>
    </w:p>
    <w:p w14:paraId="6EAFD6A4"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hyperlink r:id="rId7" w:history="1">
        <w:r w:rsidRPr="00A363FF">
          <w:rPr>
            <w:rFonts w:ascii="Calibri" w:hAnsi="Calibri" w:cs="Times New Roman"/>
            <w:color w:val="1155CC"/>
            <w:sz w:val="22"/>
            <w:szCs w:val="22"/>
            <w:u w:val="single"/>
          </w:rPr>
          <w:t>http://www.jewishvirtuallibrary.org/jsource/vjw/vjwtoc.html</w:t>
        </w:r>
      </w:hyperlink>
    </w:p>
    <w:p w14:paraId="6ACA49E9"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hyperlink r:id="rId8" w:anchor="Table" w:history="1">
        <w:r w:rsidRPr="00A363FF">
          <w:rPr>
            <w:rFonts w:ascii="Calibri" w:hAnsi="Calibri" w:cs="Times New Roman"/>
            <w:color w:val="1155CC"/>
            <w:sz w:val="22"/>
            <w:szCs w:val="22"/>
            <w:u w:val="single"/>
          </w:rPr>
          <w:t>https://en.wikipedia.org/wiki/Jewish_population_by_country#Table</w:t>
        </w:r>
      </w:hyperlink>
    </w:p>
    <w:p w14:paraId="6D82650E"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hyperlink r:id="rId9" w:history="1">
        <w:r w:rsidRPr="00A363FF">
          <w:rPr>
            <w:rFonts w:ascii="Calibri" w:hAnsi="Calibri" w:cs="Times New Roman"/>
            <w:color w:val="1155CC"/>
            <w:sz w:val="22"/>
            <w:szCs w:val="22"/>
            <w:u w:val="single"/>
          </w:rPr>
          <w:t>http://forward.com/articles/138890/forgotten-history/</w:t>
        </w:r>
      </w:hyperlink>
    </w:p>
    <w:p w14:paraId="3E6BBC34" w14:textId="77777777" w:rsidR="00A363FF" w:rsidRPr="00A363FF" w:rsidRDefault="00A363FF" w:rsidP="00A363FF">
      <w:pPr>
        <w:rPr>
          <w:rFonts w:ascii="Times New Roman" w:eastAsia="Times New Roman" w:hAnsi="Times New Roman" w:cs="Times New Roman"/>
        </w:rPr>
      </w:pPr>
    </w:p>
    <w:p w14:paraId="461FE2F1"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NORTH AMERICA</w:t>
      </w:r>
    </w:p>
    <w:p w14:paraId="50521F67"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ab/>
      </w:r>
      <w:r w:rsidRPr="00A363FF">
        <w:rPr>
          <w:rFonts w:ascii="Calibri" w:hAnsi="Calibri" w:cs="Times New Roman"/>
          <w:color w:val="000000"/>
          <w:sz w:val="22"/>
          <w:szCs w:val="22"/>
        </w:rPr>
        <w:t>Jewish Historical Museum, Miami Beach, Florida  </w:t>
      </w:r>
      <w:hyperlink r:id="rId10" w:history="1">
        <w:r w:rsidRPr="00A363FF">
          <w:rPr>
            <w:rFonts w:ascii="Calibri" w:hAnsi="Calibri" w:cs="Times New Roman"/>
            <w:color w:val="1155CC"/>
            <w:sz w:val="22"/>
            <w:szCs w:val="22"/>
            <w:u w:val="single"/>
          </w:rPr>
          <w:t>https://jmof.fiu.edu/</w:t>
        </w:r>
      </w:hyperlink>
      <w:r w:rsidRPr="00A363FF">
        <w:rPr>
          <w:rFonts w:ascii="Calibri" w:hAnsi="Calibri" w:cs="Times New Roman"/>
          <w:color w:val="000000"/>
          <w:sz w:val="22"/>
          <w:szCs w:val="22"/>
        </w:rPr>
        <w:t xml:space="preserve"> </w:t>
      </w:r>
    </w:p>
    <w:p w14:paraId="798B82D0"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t xml:space="preserve"> </w:t>
      </w:r>
      <w:r w:rsidRPr="00A363FF">
        <w:rPr>
          <w:rFonts w:ascii="Calibri" w:hAnsi="Calibri" w:cs="Times New Roman"/>
          <w:color w:val="000000"/>
          <w:sz w:val="22"/>
          <w:szCs w:val="22"/>
        </w:rPr>
        <w:t xml:space="preserve">Holocaust Memorial / </w:t>
      </w:r>
      <w:proofErr w:type="gramStart"/>
      <w:r w:rsidRPr="00A363FF">
        <w:rPr>
          <w:rFonts w:ascii="Calibri" w:hAnsi="Calibri" w:cs="Times New Roman"/>
          <w:color w:val="000000"/>
          <w:sz w:val="22"/>
          <w:szCs w:val="22"/>
        </w:rPr>
        <w:t>Miami  Beach</w:t>
      </w:r>
      <w:proofErr w:type="gramEnd"/>
      <w:r w:rsidRPr="00A363FF">
        <w:rPr>
          <w:rFonts w:ascii="Calibri" w:hAnsi="Calibri" w:cs="Times New Roman"/>
          <w:color w:val="000000"/>
          <w:sz w:val="22"/>
          <w:szCs w:val="22"/>
        </w:rPr>
        <w:t>, FL:</w:t>
      </w:r>
    </w:p>
    <w:p w14:paraId="782661F1" w14:textId="77777777" w:rsidR="00A363FF" w:rsidRPr="00A363FF" w:rsidRDefault="00A363FF" w:rsidP="00A363FF">
      <w:pPr>
        <w:ind w:firstLine="720"/>
        <w:rPr>
          <w:rFonts w:ascii="Times New Roman" w:hAnsi="Times New Roman" w:cs="Times New Roman"/>
        </w:rPr>
      </w:pPr>
      <w:hyperlink r:id="rId11" w:history="1">
        <w:r w:rsidRPr="00A363FF">
          <w:rPr>
            <w:rFonts w:ascii="Calibri" w:hAnsi="Calibri" w:cs="Times New Roman"/>
            <w:color w:val="1155CC"/>
            <w:sz w:val="22"/>
            <w:szCs w:val="22"/>
            <w:u w:val="single"/>
          </w:rPr>
          <w:t>http://holocaustmemorialmiamibeach.org/</w:t>
        </w:r>
      </w:hyperlink>
    </w:p>
    <w:p w14:paraId="73884878"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ab/>
      </w:r>
    </w:p>
    <w:p w14:paraId="4E510F6A" w14:textId="77777777" w:rsidR="00A363FF" w:rsidRPr="00A363FF" w:rsidRDefault="00A363FF" w:rsidP="00A363FF">
      <w:pPr>
        <w:rPr>
          <w:rFonts w:ascii="Times New Roman" w:eastAsia="Times New Roman" w:hAnsi="Times New Roman" w:cs="Times New Roman"/>
        </w:rPr>
      </w:pPr>
    </w:p>
    <w:p w14:paraId="16C93E09"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AFRICA</w:t>
      </w:r>
    </w:p>
    <w:p w14:paraId="415DA1A8"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 xml:space="preserve">The </w:t>
      </w:r>
      <w:proofErr w:type="spellStart"/>
      <w:r w:rsidRPr="00A363FF">
        <w:rPr>
          <w:rFonts w:ascii="Calibri" w:hAnsi="Calibri" w:cs="Times New Roman"/>
          <w:color w:val="000000"/>
          <w:sz w:val="22"/>
          <w:szCs w:val="22"/>
        </w:rPr>
        <w:t>Mellah</w:t>
      </w:r>
      <w:proofErr w:type="spellEnd"/>
      <w:r w:rsidRPr="00A363FF">
        <w:rPr>
          <w:rFonts w:ascii="Calibri" w:hAnsi="Calibri" w:cs="Times New Roman"/>
          <w:color w:val="000000"/>
          <w:sz w:val="22"/>
          <w:szCs w:val="22"/>
        </w:rPr>
        <w:t xml:space="preserve"> in Marrakech / </w:t>
      </w:r>
      <w:proofErr w:type="spellStart"/>
      <w:r w:rsidRPr="00A363FF">
        <w:rPr>
          <w:rFonts w:ascii="Calibri" w:hAnsi="Calibri" w:cs="Times New Roman"/>
          <w:color w:val="000000"/>
          <w:sz w:val="22"/>
          <w:szCs w:val="22"/>
        </w:rPr>
        <w:t>Marrakech</w:t>
      </w:r>
      <w:proofErr w:type="spellEnd"/>
      <w:r w:rsidRPr="00A363FF">
        <w:rPr>
          <w:rFonts w:ascii="Calibri" w:hAnsi="Calibri" w:cs="Times New Roman"/>
          <w:color w:val="000000"/>
          <w:sz w:val="22"/>
          <w:szCs w:val="22"/>
        </w:rPr>
        <w:t>, Morocco</w:t>
      </w:r>
    </w:p>
    <w:p w14:paraId="400F8153" w14:textId="77777777" w:rsidR="00A363FF" w:rsidRPr="00A363FF" w:rsidRDefault="00A363FF" w:rsidP="00A363FF">
      <w:pPr>
        <w:rPr>
          <w:rFonts w:ascii="Times New Roman" w:hAnsi="Times New Roman" w:cs="Times New Roman"/>
        </w:rPr>
      </w:pPr>
      <w:hyperlink r:id="rId12" w:history="1">
        <w:r w:rsidRPr="00A363FF">
          <w:rPr>
            <w:rFonts w:ascii="Calibri" w:hAnsi="Calibri" w:cs="Times New Roman"/>
            <w:color w:val="1155CC"/>
            <w:sz w:val="22"/>
            <w:szCs w:val="22"/>
            <w:u w:val="single"/>
          </w:rPr>
          <w:t>http://www.timesofisrael.com/the-mellahs-of-morocco/</w:t>
        </w:r>
      </w:hyperlink>
      <w:r w:rsidRPr="00A363FF">
        <w:rPr>
          <w:rFonts w:ascii="Calibri" w:hAnsi="Calibri" w:cs="Times New Roman"/>
          <w:color w:val="000000"/>
          <w:sz w:val="22"/>
          <w:szCs w:val="22"/>
        </w:rPr>
        <w:t xml:space="preserve"> </w:t>
      </w:r>
      <w:hyperlink r:id="rId13" w:history="1">
        <w:r w:rsidRPr="00A363FF">
          <w:rPr>
            <w:rFonts w:ascii="Calibri" w:hAnsi="Calibri" w:cs="Times New Roman"/>
            <w:color w:val="000000"/>
            <w:sz w:val="22"/>
            <w:szCs w:val="22"/>
          </w:rPr>
          <w:t> </w:t>
        </w:r>
        <w:r w:rsidRPr="00A363FF">
          <w:rPr>
            <w:rFonts w:ascii="Calibri" w:hAnsi="Calibri" w:cs="Times New Roman"/>
            <w:color w:val="1155CC"/>
            <w:sz w:val="22"/>
            <w:szCs w:val="22"/>
            <w:u w:val="single"/>
          </w:rPr>
          <w:t>ml</w:t>
        </w:r>
      </w:hyperlink>
      <w:r w:rsidRPr="00A363FF">
        <w:rPr>
          <w:rFonts w:ascii="Calibri" w:hAnsi="Calibri" w:cs="Times New Roman"/>
          <w:color w:val="000000"/>
          <w:sz w:val="22"/>
          <w:szCs w:val="22"/>
        </w:rPr>
        <w:t xml:space="preserve"> </w:t>
      </w:r>
      <w:hyperlink r:id="rId14" w:history="1">
        <w:r w:rsidRPr="00A363FF">
          <w:rPr>
            <w:rFonts w:ascii="Calibri" w:hAnsi="Calibri" w:cs="Times New Roman"/>
            <w:color w:val="000000"/>
            <w:sz w:val="22"/>
            <w:szCs w:val="22"/>
          </w:rPr>
          <w:t> </w:t>
        </w:r>
        <w:r w:rsidRPr="00A363FF">
          <w:rPr>
            <w:rFonts w:ascii="Calibri" w:hAnsi="Calibri" w:cs="Times New Roman"/>
            <w:color w:val="1155CC"/>
            <w:sz w:val="22"/>
            <w:szCs w:val="22"/>
            <w:u w:val="single"/>
          </w:rPr>
          <w:t>http://www.nytimes.com/2015/05/31/travel/in-morocco-exploring-remnants-of-jewish-history.html?_r=0</w:t>
        </w:r>
      </w:hyperlink>
    </w:p>
    <w:p w14:paraId="2DE11815" w14:textId="77777777" w:rsidR="00A363FF" w:rsidRPr="00A363FF" w:rsidRDefault="00A363FF" w:rsidP="00A363FF">
      <w:pPr>
        <w:rPr>
          <w:rFonts w:ascii="Times New Roman" w:hAnsi="Times New Roman" w:cs="Times New Roman"/>
        </w:rPr>
      </w:pPr>
      <w:hyperlink r:id="rId15" w:history="1">
        <w:r w:rsidRPr="00A363FF">
          <w:rPr>
            <w:rFonts w:ascii="Calibri" w:hAnsi="Calibri" w:cs="Times New Roman"/>
            <w:color w:val="1155CC"/>
            <w:sz w:val="22"/>
            <w:szCs w:val="22"/>
            <w:u w:val="single"/>
          </w:rPr>
          <w:t>http://www.morocco.com/blog/the-mellah-of-marrakech</w:t>
        </w:r>
      </w:hyperlink>
    </w:p>
    <w:p w14:paraId="2F65A9AF"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EUROPE</w:t>
      </w:r>
    </w:p>
    <w:p w14:paraId="6A2B600F"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Jewish Historical Museum / Amsterdam, Netherland:</w:t>
      </w:r>
    </w:p>
    <w:p w14:paraId="1D111637" w14:textId="77777777" w:rsidR="00A363FF" w:rsidRPr="00A363FF" w:rsidRDefault="00A363FF" w:rsidP="00A363FF">
      <w:pPr>
        <w:rPr>
          <w:rFonts w:ascii="Times New Roman" w:hAnsi="Times New Roman" w:cs="Times New Roman"/>
        </w:rPr>
      </w:pPr>
      <w:hyperlink r:id="rId16" w:history="1">
        <w:r w:rsidRPr="00A363FF">
          <w:rPr>
            <w:rFonts w:ascii="Calibri" w:hAnsi="Calibri" w:cs="Times New Roman"/>
            <w:color w:val="1155CC"/>
            <w:sz w:val="22"/>
            <w:szCs w:val="22"/>
            <w:u w:val="single"/>
          </w:rPr>
          <w:t>http://www.jhm.nl/visit</w:t>
        </w:r>
      </w:hyperlink>
    </w:p>
    <w:p w14:paraId="338DEBA3"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Jewish Ghetto / Venice, Italy</w:t>
      </w:r>
    </w:p>
    <w:p w14:paraId="669593C5" w14:textId="77777777" w:rsidR="00A363FF" w:rsidRPr="00A363FF" w:rsidRDefault="00A363FF" w:rsidP="00A363FF">
      <w:pPr>
        <w:rPr>
          <w:rFonts w:ascii="Times New Roman" w:hAnsi="Times New Roman" w:cs="Times New Roman"/>
        </w:rPr>
      </w:pPr>
      <w:hyperlink r:id="rId17" w:history="1">
        <w:r w:rsidRPr="00A363FF">
          <w:rPr>
            <w:rFonts w:ascii="Calibri" w:hAnsi="Calibri" w:cs="Times New Roman"/>
            <w:color w:val="1155CC"/>
            <w:sz w:val="22"/>
            <w:szCs w:val="22"/>
            <w:u w:val="single"/>
          </w:rPr>
          <w:t>http://www.veniceghetto500.org/?lang=en</w:t>
        </w:r>
      </w:hyperlink>
    </w:p>
    <w:p w14:paraId="1352D851" w14:textId="77777777" w:rsidR="00A363FF" w:rsidRPr="00A363FF" w:rsidRDefault="00A363FF" w:rsidP="00A363FF">
      <w:pPr>
        <w:rPr>
          <w:rFonts w:ascii="Times New Roman" w:hAnsi="Times New Roman" w:cs="Times New Roman"/>
        </w:rPr>
      </w:pPr>
      <w:hyperlink r:id="rId18" w:history="1">
        <w:r w:rsidRPr="00A363FF">
          <w:rPr>
            <w:rFonts w:ascii="Calibri" w:hAnsi="Calibri" w:cs="Times New Roman"/>
            <w:color w:val="1155CC"/>
            <w:sz w:val="22"/>
            <w:szCs w:val="22"/>
            <w:u w:val="single"/>
          </w:rPr>
          <w:t>http://www.nytimes.com/2016/03/13/travel/venice-italy-jewish-ghetto.html</w:t>
        </w:r>
      </w:hyperlink>
    </w:p>
    <w:p w14:paraId="6C41568B"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Statue of Moses by Michelangelo</w:t>
      </w:r>
    </w:p>
    <w:p w14:paraId="21A1F867" w14:textId="77777777" w:rsidR="00A363FF" w:rsidRPr="00A363FF" w:rsidRDefault="00A363FF" w:rsidP="00A363FF">
      <w:pPr>
        <w:rPr>
          <w:rFonts w:ascii="Times New Roman" w:hAnsi="Times New Roman" w:cs="Times New Roman"/>
        </w:rPr>
      </w:pPr>
      <w:hyperlink r:id="rId19" w:history="1">
        <w:r w:rsidRPr="00A363FF">
          <w:rPr>
            <w:rFonts w:ascii="Calibri" w:hAnsi="Calibri" w:cs="Times New Roman"/>
            <w:color w:val="1155CC"/>
            <w:sz w:val="22"/>
            <w:szCs w:val="22"/>
            <w:u w:val="single"/>
          </w:rPr>
          <w:t>https://www.khanacademy.org/humanities/renaissance-reformation/high-ren-florence-rome/michelangelo/a/michelangelo-moses</w:t>
        </w:r>
      </w:hyperlink>
    </w:p>
    <w:p w14:paraId="5DC33C17" w14:textId="77777777" w:rsidR="00A363FF" w:rsidRPr="00A363FF" w:rsidRDefault="00A363FF" w:rsidP="00A363FF">
      <w:pPr>
        <w:rPr>
          <w:rFonts w:ascii="Times New Roman" w:hAnsi="Times New Roman" w:cs="Times New Roman"/>
        </w:rPr>
      </w:pPr>
      <w:hyperlink r:id="rId20" w:history="1">
        <w:r w:rsidRPr="00A363FF">
          <w:rPr>
            <w:rFonts w:ascii="Calibri" w:hAnsi="Calibri" w:cs="Times New Roman"/>
            <w:color w:val="1155CC"/>
            <w:sz w:val="22"/>
            <w:szCs w:val="22"/>
            <w:u w:val="single"/>
          </w:rPr>
          <w:t>https://www.khanacademy.org/humanities/renaissance-reformation/high-ren-florence-rome/michelangelo/v/michelangelo-moses-ca-1513-15</w:t>
        </w:r>
      </w:hyperlink>
    </w:p>
    <w:p w14:paraId="25E532CC" w14:textId="77777777" w:rsidR="00A363FF" w:rsidRPr="00A363FF" w:rsidRDefault="00A363FF" w:rsidP="00A363FF">
      <w:pPr>
        <w:rPr>
          <w:rFonts w:ascii="Times New Roman" w:hAnsi="Times New Roman" w:cs="Times New Roman"/>
        </w:rPr>
      </w:pPr>
      <w:hyperlink r:id="rId21" w:history="1">
        <w:r w:rsidRPr="00A363FF">
          <w:rPr>
            <w:rFonts w:ascii="Calibri" w:hAnsi="Calibri" w:cs="Times New Roman"/>
            <w:color w:val="1155CC"/>
            <w:sz w:val="22"/>
            <w:szCs w:val="22"/>
            <w:u w:val="single"/>
          </w:rPr>
          <w:t>http://www.rome.info/michelangelo/moses/</w:t>
        </w:r>
      </w:hyperlink>
    </w:p>
    <w:p w14:paraId="64DA79EC" w14:textId="77777777" w:rsidR="00A363FF" w:rsidRPr="00A363FF" w:rsidRDefault="00A363FF" w:rsidP="00A363FF">
      <w:pPr>
        <w:rPr>
          <w:rFonts w:ascii="Times New Roman" w:hAnsi="Times New Roman" w:cs="Times New Roman"/>
        </w:rPr>
      </w:pPr>
      <w:hyperlink r:id="rId22" w:history="1">
        <w:r w:rsidRPr="00A363FF">
          <w:rPr>
            <w:rFonts w:ascii="Calibri" w:hAnsi="Calibri" w:cs="Times New Roman"/>
            <w:color w:val="1155CC"/>
            <w:sz w:val="22"/>
            <w:szCs w:val="22"/>
            <w:u w:val="single"/>
          </w:rPr>
          <w:t>http://www.michelangelo-gallery.com/michelangelo-moses.aspx</w:t>
        </w:r>
      </w:hyperlink>
    </w:p>
    <w:p w14:paraId="2C844D52"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Jewish Quarter, Cordoba, Spain</w:t>
      </w:r>
    </w:p>
    <w:p w14:paraId="6A96FC8E" w14:textId="77777777" w:rsidR="00A363FF" w:rsidRPr="00A363FF" w:rsidRDefault="00A363FF" w:rsidP="00A363FF">
      <w:pPr>
        <w:rPr>
          <w:rFonts w:ascii="Times New Roman" w:hAnsi="Times New Roman" w:cs="Times New Roman"/>
        </w:rPr>
      </w:pPr>
      <w:hyperlink r:id="rId23" w:history="1">
        <w:r w:rsidRPr="00A363FF">
          <w:rPr>
            <w:rFonts w:ascii="Calibri" w:hAnsi="Calibri" w:cs="Times New Roman"/>
            <w:color w:val="1155CC"/>
            <w:sz w:val="22"/>
            <w:szCs w:val="22"/>
            <w:u w:val="single"/>
          </w:rPr>
          <w:t>http://www.jewishvirtuallibrary.org/jsource/vjw/Cordoba.html</w:t>
        </w:r>
      </w:hyperlink>
    </w:p>
    <w:p w14:paraId="3D63D583" w14:textId="77777777" w:rsidR="00A363FF" w:rsidRPr="00A363FF" w:rsidRDefault="00A363FF" w:rsidP="00A363FF">
      <w:pPr>
        <w:rPr>
          <w:rFonts w:ascii="Times New Roman" w:hAnsi="Times New Roman" w:cs="Times New Roman"/>
        </w:rPr>
      </w:pPr>
      <w:hyperlink r:id="rId24" w:history="1">
        <w:r w:rsidRPr="00A363FF">
          <w:rPr>
            <w:rFonts w:ascii="Calibri" w:hAnsi="Calibri" w:cs="Times New Roman"/>
            <w:color w:val="1155CC"/>
            <w:sz w:val="22"/>
            <w:szCs w:val="22"/>
            <w:u w:val="single"/>
          </w:rPr>
          <w:t>http://www.jpost.com/Features/In-Thespotlight/A-guide-to-Maimonidess-Cordoba</w:t>
        </w:r>
      </w:hyperlink>
    </w:p>
    <w:p w14:paraId="3A02DB15" w14:textId="77777777" w:rsidR="00A363FF" w:rsidRPr="00A363FF" w:rsidRDefault="00A363FF" w:rsidP="00A363FF">
      <w:pPr>
        <w:rPr>
          <w:rFonts w:ascii="Times New Roman" w:hAnsi="Times New Roman" w:cs="Times New Roman"/>
        </w:rPr>
      </w:pPr>
      <w:hyperlink r:id="rId25" w:history="1">
        <w:r w:rsidRPr="00A363FF">
          <w:rPr>
            <w:rFonts w:ascii="Calibri" w:hAnsi="Calibri" w:cs="Times New Roman"/>
            <w:color w:val="1155CC"/>
            <w:sz w:val="22"/>
            <w:szCs w:val="22"/>
            <w:u w:val="single"/>
          </w:rPr>
          <w:t>http://www.andalucia.com/cities/cordoba/juderia.htm</w:t>
        </w:r>
      </w:hyperlink>
    </w:p>
    <w:p w14:paraId="1A9B7BF7" w14:textId="77777777" w:rsidR="00A363FF" w:rsidRPr="00A363FF" w:rsidRDefault="00A363FF" w:rsidP="00A363FF">
      <w:pPr>
        <w:rPr>
          <w:rFonts w:ascii="Times New Roman" w:hAnsi="Times New Roman" w:cs="Times New Roman"/>
        </w:rPr>
      </w:pPr>
      <w:hyperlink r:id="rId26" w:history="1">
        <w:r w:rsidRPr="00A363FF">
          <w:rPr>
            <w:rFonts w:ascii="Calibri" w:hAnsi="Calibri" w:cs="Times New Roman"/>
            <w:color w:val="1155CC"/>
            <w:sz w:val="22"/>
            <w:szCs w:val="22"/>
            <w:u w:val="single"/>
          </w:rPr>
          <w:t>http://www.infocordoba.com/spain/andalusia/cordoba/photos/cordoba_photos_jewry.htm</w:t>
        </w:r>
      </w:hyperlink>
      <w:r w:rsidRPr="00A363FF">
        <w:rPr>
          <w:rFonts w:ascii="Calibri" w:hAnsi="Calibri" w:cs="Times New Roman"/>
          <w:color w:val="000000"/>
          <w:sz w:val="22"/>
          <w:szCs w:val="22"/>
        </w:rPr>
        <w:t xml:space="preserve"> (photos)</w:t>
      </w:r>
    </w:p>
    <w:p w14:paraId="59EF6335" w14:textId="77777777" w:rsidR="00A363FF" w:rsidRPr="00A363FF" w:rsidRDefault="00A363FF" w:rsidP="00A363FF">
      <w:pPr>
        <w:rPr>
          <w:rFonts w:ascii="Times New Roman" w:eastAsia="Times New Roman" w:hAnsi="Times New Roman" w:cs="Times New Roman"/>
        </w:rPr>
      </w:pPr>
    </w:p>
    <w:p w14:paraId="4FBDD619"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AUSTRALIA</w:t>
      </w:r>
    </w:p>
    <w:p w14:paraId="40CB61DC"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Australia Jewish Holocaust Center / Melbourne, Victoria:</w:t>
      </w:r>
    </w:p>
    <w:p w14:paraId="55761A86" w14:textId="77777777" w:rsidR="00A363FF" w:rsidRPr="00A363FF" w:rsidRDefault="00A363FF" w:rsidP="00A363FF">
      <w:pPr>
        <w:rPr>
          <w:rFonts w:ascii="Times New Roman" w:hAnsi="Times New Roman" w:cs="Times New Roman"/>
        </w:rPr>
      </w:pPr>
      <w:hyperlink r:id="rId27" w:history="1">
        <w:r w:rsidRPr="00A363FF">
          <w:rPr>
            <w:rFonts w:ascii="Calibri" w:hAnsi="Calibri" w:cs="Times New Roman"/>
            <w:color w:val="1155CC"/>
            <w:sz w:val="22"/>
            <w:szCs w:val="22"/>
            <w:u w:val="single"/>
          </w:rPr>
          <w:t>http://www.visitvictoria.com/regions/Melbourne/Things-to-do/Art-theatre-and-culture/Museums/Jewish-Holocaust-Centre.aspx</w:t>
        </w:r>
      </w:hyperlink>
    </w:p>
    <w:p w14:paraId="2EE46C35"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lastRenderedPageBreak/>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Jewish Museum of Australia Victoria / St. Kilda, Victoria:</w:t>
      </w:r>
    </w:p>
    <w:p w14:paraId="0C180BD1" w14:textId="77777777" w:rsidR="00A363FF" w:rsidRPr="00A363FF" w:rsidRDefault="00A363FF" w:rsidP="00A363FF">
      <w:pPr>
        <w:rPr>
          <w:rFonts w:ascii="Times New Roman" w:hAnsi="Times New Roman" w:cs="Times New Roman"/>
        </w:rPr>
      </w:pPr>
      <w:hyperlink r:id="rId28" w:history="1">
        <w:r w:rsidRPr="00A363FF">
          <w:rPr>
            <w:rFonts w:ascii="Calibri" w:hAnsi="Calibri" w:cs="Times New Roman"/>
            <w:color w:val="1155CC"/>
            <w:sz w:val="22"/>
            <w:szCs w:val="22"/>
            <w:u w:val="single"/>
          </w:rPr>
          <w:t>http://www.jewishmuseum.com.au/</w:t>
        </w:r>
      </w:hyperlink>
    </w:p>
    <w:p w14:paraId="118A0D3F"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Australia Sydney Jewish Museum / Darlinghurst, New South Wales</w:t>
      </w:r>
    </w:p>
    <w:p w14:paraId="782AE5D4" w14:textId="77777777" w:rsidR="00A363FF" w:rsidRPr="00A363FF" w:rsidRDefault="00A363FF" w:rsidP="00A363FF">
      <w:pPr>
        <w:rPr>
          <w:rFonts w:ascii="Times New Roman" w:hAnsi="Times New Roman" w:cs="Times New Roman"/>
        </w:rPr>
      </w:pPr>
      <w:hyperlink r:id="rId29" w:history="1">
        <w:r w:rsidRPr="00A363FF">
          <w:rPr>
            <w:rFonts w:ascii="Calibri" w:hAnsi="Calibri" w:cs="Times New Roman"/>
            <w:color w:val="1155CC"/>
            <w:sz w:val="22"/>
            <w:szCs w:val="22"/>
            <w:u w:val="single"/>
          </w:rPr>
          <w:t>http://sydneyjewishmuseum.com.au/</w:t>
        </w:r>
      </w:hyperlink>
    </w:p>
    <w:p w14:paraId="20BFDBD8"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 xml:space="preserve">Jewish Holocaust Center / St. </w:t>
      </w:r>
      <w:proofErr w:type="spellStart"/>
      <w:r w:rsidRPr="00A363FF">
        <w:rPr>
          <w:rFonts w:ascii="Calibri" w:hAnsi="Calibri" w:cs="Times New Roman"/>
          <w:color w:val="000000"/>
          <w:sz w:val="22"/>
          <w:szCs w:val="22"/>
        </w:rPr>
        <w:t>Elsternwick</w:t>
      </w:r>
      <w:proofErr w:type="spellEnd"/>
      <w:r w:rsidRPr="00A363FF">
        <w:rPr>
          <w:rFonts w:ascii="Calibri" w:hAnsi="Calibri" w:cs="Times New Roman"/>
          <w:color w:val="000000"/>
          <w:sz w:val="22"/>
          <w:szCs w:val="22"/>
        </w:rPr>
        <w:t>, Victoria</w:t>
      </w:r>
    </w:p>
    <w:p w14:paraId="7B61C19C" w14:textId="77777777" w:rsidR="00A363FF" w:rsidRPr="00A363FF" w:rsidRDefault="00A363FF" w:rsidP="00A363FF">
      <w:pPr>
        <w:rPr>
          <w:rFonts w:ascii="Times New Roman" w:hAnsi="Times New Roman" w:cs="Times New Roman"/>
        </w:rPr>
      </w:pPr>
      <w:hyperlink r:id="rId30" w:history="1">
        <w:r w:rsidRPr="00A363FF">
          <w:rPr>
            <w:rFonts w:ascii="Calibri" w:hAnsi="Calibri" w:cs="Times New Roman"/>
            <w:color w:val="1155CC"/>
            <w:sz w:val="22"/>
            <w:szCs w:val="22"/>
            <w:u w:val="single"/>
          </w:rPr>
          <w:t>http://www.jhc.org.au/</w:t>
        </w:r>
      </w:hyperlink>
    </w:p>
    <w:p w14:paraId="704D7D32"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hyperlink r:id="rId31" w:history="1">
        <w:r w:rsidRPr="00A363FF">
          <w:rPr>
            <w:rFonts w:ascii="Calibri" w:hAnsi="Calibri" w:cs="Times New Roman"/>
            <w:color w:val="1155CC"/>
            <w:sz w:val="22"/>
            <w:szCs w:val="22"/>
            <w:u w:val="single"/>
          </w:rPr>
          <w:t>http://www.jewishsydney.com.au/Our-Sydney/Our-Sydney</w:t>
        </w:r>
      </w:hyperlink>
    </w:p>
    <w:p w14:paraId="67C8ED5C"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hyperlink r:id="rId32" w:history="1">
        <w:r w:rsidRPr="00A363FF">
          <w:rPr>
            <w:rFonts w:ascii="Calibri" w:hAnsi="Calibri" w:cs="Times New Roman"/>
            <w:color w:val="1155CC"/>
            <w:sz w:val="22"/>
            <w:szCs w:val="22"/>
            <w:u w:val="single"/>
          </w:rPr>
          <w:t>http://jewishhistoryaustralia.net/jha/sites.htm</w:t>
        </w:r>
      </w:hyperlink>
    </w:p>
    <w:p w14:paraId="2246C88D"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SOUTH AMERICA</w:t>
      </w:r>
    </w:p>
    <w:p w14:paraId="108892CE"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 xml:space="preserve">South </w:t>
      </w:r>
      <w:proofErr w:type="gramStart"/>
      <w:r w:rsidRPr="00A363FF">
        <w:rPr>
          <w:rFonts w:ascii="Calibri" w:hAnsi="Calibri" w:cs="Times New Roman"/>
          <w:color w:val="000000"/>
          <w:sz w:val="22"/>
          <w:szCs w:val="22"/>
        </w:rPr>
        <w:t>America  Kosher</w:t>
      </w:r>
      <w:proofErr w:type="gramEnd"/>
      <w:r w:rsidRPr="00A363FF">
        <w:rPr>
          <w:rFonts w:ascii="Calibri" w:hAnsi="Calibri" w:cs="Times New Roman"/>
          <w:color w:val="000000"/>
          <w:sz w:val="22"/>
          <w:szCs w:val="22"/>
        </w:rPr>
        <w:t xml:space="preserve"> Mc Donald’s / Buenos Aires, Argentina,</w:t>
      </w:r>
    </w:p>
    <w:p w14:paraId="6274AA8C" w14:textId="77777777" w:rsidR="00A363FF" w:rsidRPr="00A363FF" w:rsidRDefault="00A363FF" w:rsidP="00A363FF">
      <w:pPr>
        <w:rPr>
          <w:rFonts w:ascii="Times New Roman" w:hAnsi="Times New Roman" w:cs="Times New Roman"/>
        </w:rPr>
      </w:pPr>
      <w:hyperlink r:id="rId33" w:history="1">
        <w:r w:rsidRPr="00A363FF">
          <w:rPr>
            <w:rFonts w:ascii="Calibri" w:hAnsi="Calibri" w:cs="Times New Roman"/>
            <w:color w:val="1155CC"/>
            <w:sz w:val="22"/>
            <w:szCs w:val="22"/>
            <w:u w:val="single"/>
          </w:rPr>
          <w:t>http://www.argentinaindependent.com/life-style/food-drink/an-orthodox-big-mac/</w:t>
        </w:r>
      </w:hyperlink>
    </w:p>
    <w:p w14:paraId="30BFA22A"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Buenos Aires Museum of the Holocaust / Buenos Aires, Argentina</w:t>
      </w:r>
    </w:p>
    <w:p w14:paraId="42BCEEEA" w14:textId="77777777" w:rsidR="00A363FF" w:rsidRPr="00A363FF" w:rsidRDefault="00A363FF" w:rsidP="00A363FF">
      <w:pPr>
        <w:rPr>
          <w:rFonts w:ascii="Times New Roman" w:hAnsi="Times New Roman" w:cs="Times New Roman"/>
        </w:rPr>
      </w:pPr>
      <w:hyperlink r:id="rId34" w:history="1">
        <w:r w:rsidRPr="00A363FF">
          <w:rPr>
            <w:rFonts w:ascii="Calibri" w:hAnsi="Calibri" w:cs="Times New Roman"/>
            <w:color w:val="1155CC"/>
            <w:sz w:val="22"/>
            <w:szCs w:val="22"/>
            <w:u w:val="single"/>
          </w:rPr>
          <w:t>http://www.museodelholocausto.org.ar/english/</w:t>
        </w:r>
      </w:hyperlink>
    </w:p>
    <w:p w14:paraId="65264FB0"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 xml:space="preserve">Gran </w:t>
      </w:r>
      <w:proofErr w:type="spellStart"/>
      <w:r w:rsidRPr="00A363FF">
        <w:rPr>
          <w:rFonts w:ascii="Calibri" w:hAnsi="Calibri" w:cs="Times New Roman"/>
          <w:color w:val="000000"/>
          <w:sz w:val="22"/>
          <w:szCs w:val="22"/>
        </w:rPr>
        <w:t>Templo</w:t>
      </w:r>
      <w:proofErr w:type="spellEnd"/>
      <w:r w:rsidRPr="00A363FF">
        <w:rPr>
          <w:rFonts w:ascii="Calibri" w:hAnsi="Calibri" w:cs="Times New Roman"/>
          <w:color w:val="000000"/>
          <w:sz w:val="22"/>
          <w:szCs w:val="22"/>
        </w:rPr>
        <w:t xml:space="preserve"> Paso Synagogue / Buenos Aires, Argentina</w:t>
      </w:r>
    </w:p>
    <w:p w14:paraId="09CBF420" w14:textId="77777777" w:rsidR="00A363FF" w:rsidRPr="00A363FF" w:rsidRDefault="00A363FF" w:rsidP="00A363FF">
      <w:pPr>
        <w:rPr>
          <w:rFonts w:ascii="Times New Roman" w:hAnsi="Times New Roman" w:cs="Times New Roman"/>
        </w:rPr>
      </w:pPr>
      <w:hyperlink r:id="rId35" w:history="1">
        <w:r w:rsidRPr="00A363FF">
          <w:rPr>
            <w:rFonts w:ascii="Calibri" w:hAnsi="Calibri" w:cs="Times New Roman"/>
            <w:color w:val="1155CC"/>
            <w:sz w:val="22"/>
            <w:szCs w:val="22"/>
            <w:u w:val="single"/>
          </w:rPr>
          <w:t>http://grantemplopaso.org.ar/</w:t>
        </w:r>
      </w:hyperlink>
    </w:p>
    <w:p w14:paraId="7061134A"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ASIA</w:t>
      </w:r>
    </w:p>
    <w:p w14:paraId="572DE967"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The Chagall Windows, Jerusalem, Israel</w:t>
      </w:r>
    </w:p>
    <w:p w14:paraId="17600770" w14:textId="77777777" w:rsidR="00A363FF" w:rsidRPr="00A363FF" w:rsidRDefault="00A363FF" w:rsidP="00A363FF">
      <w:pPr>
        <w:rPr>
          <w:rFonts w:ascii="Times New Roman" w:hAnsi="Times New Roman" w:cs="Times New Roman"/>
        </w:rPr>
      </w:pPr>
      <w:hyperlink r:id="rId36" w:history="1">
        <w:r w:rsidRPr="00A363FF">
          <w:rPr>
            <w:rFonts w:ascii="Calibri" w:hAnsi="Calibri" w:cs="Times New Roman"/>
            <w:color w:val="1155CC"/>
            <w:sz w:val="22"/>
            <w:szCs w:val="22"/>
            <w:u w:val="single"/>
          </w:rPr>
          <w:t>http://www.haaretz.com/israel-news/travel/beyond-masada/.premium-1.548245</w:t>
        </w:r>
      </w:hyperlink>
    </w:p>
    <w:p w14:paraId="5A0A0032" w14:textId="77777777" w:rsidR="00A363FF" w:rsidRPr="00A363FF" w:rsidRDefault="00A363FF" w:rsidP="00A363FF">
      <w:pPr>
        <w:rPr>
          <w:rFonts w:ascii="Times New Roman" w:hAnsi="Times New Roman" w:cs="Times New Roman"/>
        </w:rPr>
      </w:pPr>
      <w:hyperlink r:id="rId37" w:history="1">
        <w:r w:rsidRPr="00A363FF">
          <w:rPr>
            <w:rFonts w:ascii="Calibri" w:hAnsi="Calibri" w:cs="Times New Roman"/>
            <w:color w:val="1155CC"/>
            <w:sz w:val="22"/>
            <w:szCs w:val="22"/>
            <w:u w:val="single"/>
          </w:rPr>
          <w:t>http://www.hadassah-med.com/about/art-at-hadassah/chagall-windows</w:t>
        </w:r>
      </w:hyperlink>
      <w:r w:rsidRPr="00A363FF">
        <w:rPr>
          <w:rFonts w:ascii="Calibri" w:hAnsi="Calibri" w:cs="Times New Roman"/>
          <w:color w:val="000000"/>
          <w:sz w:val="22"/>
          <w:szCs w:val="22"/>
        </w:rPr>
        <w:t xml:space="preserve">  / </w:t>
      </w:r>
      <w:hyperlink r:id="rId38" w:history="1">
        <w:r w:rsidRPr="00A363FF">
          <w:rPr>
            <w:rFonts w:ascii="Calibri" w:hAnsi="Calibri" w:cs="Times New Roman"/>
            <w:color w:val="000000"/>
            <w:sz w:val="22"/>
            <w:szCs w:val="22"/>
          </w:rPr>
          <w:t> </w:t>
        </w:r>
        <w:r w:rsidRPr="00A363FF">
          <w:rPr>
            <w:rFonts w:ascii="Calibri" w:hAnsi="Calibri" w:cs="Times New Roman"/>
            <w:color w:val="1155CC"/>
            <w:sz w:val="22"/>
            <w:szCs w:val="22"/>
            <w:u w:val="single"/>
          </w:rPr>
          <w:t>http://www.hadassah-med.com/about/art-at-hadassah/chagall-windows</w:t>
        </w:r>
      </w:hyperlink>
    </w:p>
    <w:p w14:paraId="4CB653F5" w14:textId="77777777" w:rsidR="00A363FF" w:rsidRPr="00A363FF" w:rsidRDefault="00A363FF" w:rsidP="00A363FF">
      <w:pPr>
        <w:rPr>
          <w:rFonts w:ascii="Times New Roman" w:hAnsi="Times New Roman" w:cs="Times New Roman"/>
        </w:rPr>
      </w:pPr>
      <w:r w:rsidRPr="00A363FF">
        <w:rPr>
          <w:rFonts w:ascii="Calibri" w:hAnsi="Calibri" w:cs="Times New Roman"/>
          <w:b/>
          <w:bCs/>
          <w:color w:val="000000"/>
          <w:sz w:val="22"/>
          <w:szCs w:val="22"/>
        </w:rPr>
        <w:t>INTERNATIONAL</w:t>
      </w:r>
    </w:p>
    <w:p w14:paraId="09BFB706" w14:textId="77777777" w:rsidR="00A363FF" w:rsidRPr="00A363FF" w:rsidRDefault="00A363FF" w:rsidP="00A363FF">
      <w:pPr>
        <w:rPr>
          <w:rFonts w:ascii="Times New Roman" w:hAnsi="Times New Roman" w:cs="Times New Roman"/>
        </w:rPr>
      </w:pPr>
      <w:r w:rsidRPr="00A363FF">
        <w:rPr>
          <w:rFonts w:ascii="Arial" w:hAnsi="Arial" w:cs="Arial"/>
          <w:color w:val="000000"/>
          <w:sz w:val="22"/>
          <w:szCs w:val="22"/>
        </w:rPr>
        <w:t>·</w:t>
      </w:r>
      <w:r w:rsidRPr="00A363FF">
        <w:rPr>
          <w:rFonts w:ascii="Times New Roman" w:hAnsi="Times New Roman" w:cs="Times New Roman"/>
          <w:color w:val="000000"/>
          <w:sz w:val="14"/>
          <w:szCs w:val="14"/>
        </w:rPr>
        <w:t xml:space="preserve">   </w:t>
      </w:r>
      <w:r w:rsidRPr="00A363FF">
        <w:rPr>
          <w:rFonts w:ascii="Times New Roman" w:hAnsi="Times New Roman" w:cs="Times New Roman"/>
          <w:color w:val="000000"/>
          <w:sz w:val="14"/>
          <w:szCs w:val="14"/>
        </w:rPr>
        <w:tab/>
      </w:r>
      <w:r w:rsidRPr="00A363FF">
        <w:rPr>
          <w:rFonts w:ascii="Calibri" w:hAnsi="Calibri" w:cs="Times New Roman"/>
          <w:color w:val="000000"/>
          <w:sz w:val="22"/>
          <w:szCs w:val="22"/>
        </w:rPr>
        <w:t>Jewish Architects and Architecture</w:t>
      </w:r>
    </w:p>
    <w:p w14:paraId="1ADD0C91" w14:textId="77777777" w:rsidR="00A363FF" w:rsidRPr="00A363FF" w:rsidRDefault="00A363FF" w:rsidP="00A363FF">
      <w:pPr>
        <w:rPr>
          <w:rFonts w:ascii="Times New Roman" w:hAnsi="Times New Roman" w:cs="Times New Roman"/>
        </w:rPr>
      </w:pPr>
      <w:hyperlink r:id="rId39" w:history="1">
        <w:r w:rsidRPr="00A363FF">
          <w:rPr>
            <w:rFonts w:ascii="Calibri" w:hAnsi="Calibri" w:cs="Times New Roman"/>
            <w:color w:val="1155CC"/>
            <w:sz w:val="22"/>
            <w:szCs w:val="22"/>
            <w:u w:val="single"/>
          </w:rPr>
          <w:t>https://secularsynagogue.wordpress.com/2013/08/11/famous-jewish-architects/</w:t>
        </w:r>
      </w:hyperlink>
    </w:p>
    <w:p w14:paraId="2D37D0AC" w14:textId="77777777" w:rsidR="00A363FF" w:rsidRPr="00A363FF" w:rsidRDefault="00A363FF" w:rsidP="00A363FF">
      <w:pPr>
        <w:rPr>
          <w:rFonts w:ascii="Times New Roman" w:hAnsi="Times New Roman" w:cs="Times New Roman"/>
        </w:rPr>
      </w:pPr>
      <w:hyperlink r:id="rId40" w:history="1">
        <w:r w:rsidRPr="00A363FF">
          <w:rPr>
            <w:rFonts w:ascii="Calibri" w:hAnsi="Calibri" w:cs="Times New Roman"/>
            <w:color w:val="1155CC"/>
            <w:sz w:val="22"/>
            <w:szCs w:val="22"/>
            <w:u w:val="single"/>
          </w:rPr>
          <w:t>https://www.khanacademy.org/humanities/ancient-art-civilizations/judaism-art/a/writing-a-history-of-jewish-architecture</w:t>
        </w:r>
      </w:hyperlink>
    </w:p>
    <w:p w14:paraId="514D2096" w14:textId="77777777" w:rsidR="006A6C9C" w:rsidRPr="00A363FF" w:rsidRDefault="006A6C9C" w:rsidP="00A363FF">
      <w:bookmarkStart w:id="0" w:name="_GoBack"/>
      <w:bookmarkEnd w:id="0"/>
    </w:p>
    <w:sectPr w:rsidR="006A6C9C" w:rsidRPr="00A363FF" w:rsidSect="00096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FF"/>
    <w:rsid w:val="00096A16"/>
    <w:rsid w:val="006A6C9C"/>
    <w:rsid w:val="00A36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2104F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3F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A363FF"/>
  </w:style>
  <w:style w:type="character" w:styleId="Hyperlink">
    <w:name w:val="Hyperlink"/>
    <w:basedOn w:val="DefaultParagraphFont"/>
    <w:uiPriority w:val="99"/>
    <w:semiHidden/>
    <w:unhideWhenUsed/>
    <w:rsid w:val="00A36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066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khanacademy.org/humanities/renaissance-reformation/high-ren-florence-rome/michelangelo/v/michelangelo-moses-ca-1513-15" TargetMode="External"/><Relationship Id="rId21" Type="http://schemas.openxmlformats.org/officeDocument/2006/relationships/hyperlink" Target="http://www.rome.info/michelangelo/moses/" TargetMode="External"/><Relationship Id="rId22" Type="http://schemas.openxmlformats.org/officeDocument/2006/relationships/hyperlink" Target="http://www.michelangelo-gallery.com/michelangelo-moses.aspx" TargetMode="External"/><Relationship Id="rId23" Type="http://schemas.openxmlformats.org/officeDocument/2006/relationships/hyperlink" Target="http://www.jewishvirtuallibrary.org/jsource/vjw/Cordoba.html" TargetMode="External"/><Relationship Id="rId24" Type="http://schemas.openxmlformats.org/officeDocument/2006/relationships/hyperlink" Target="http://www.jpost.com/Features/In-Thespotlight/A-guide-to-Maimonidess-Cordoba" TargetMode="External"/><Relationship Id="rId25" Type="http://schemas.openxmlformats.org/officeDocument/2006/relationships/hyperlink" Target="http://www.andalucia.com/cities/cordoba/juderia.htm" TargetMode="External"/><Relationship Id="rId26" Type="http://schemas.openxmlformats.org/officeDocument/2006/relationships/hyperlink" Target="http://www.infocordoba.com/spain/andalusia/cordoba/photos/cordoba_photos_jewry.htm" TargetMode="External"/><Relationship Id="rId27" Type="http://schemas.openxmlformats.org/officeDocument/2006/relationships/hyperlink" Target="http://www.visitvictoria.com/regions/Melbourne/Things-to-do/Art-theatre-and-culture/Museums/Jewish-Holocaust-Centre.aspx" TargetMode="External"/><Relationship Id="rId28" Type="http://schemas.openxmlformats.org/officeDocument/2006/relationships/hyperlink" Target="http://www.jewishmuseum.com.au/" TargetMode="External"/><Relationship Id="rId29" Type="http://schemas.openxmlformats.org/officeDocument/2006/relationships/hyperlink" Target="http://sydneyjewishmuseum.com.a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nj.gov/education/holocaust/resources/world.pdf" TargetMode="External"/><Relationship Id="rId5" Type="http://schemas.openxmlformats.org/officeDocument/2006/relationships/hyperlink" Target="http://www.jewish-heritage-europe.eu/europe-map" TargetMode="External"/><Relationship Id="rId30" Type="http://schemas.openxmlformats.org/officeDocument/2006/relationships/hyperlink" Target="http://www.jhc.org.au/" TargetMode="External"/><Relationship Id="rId31" Type="http://schemas.openxmlformats.org/officeDocument/2006/relationships/hyperlink" Target="http://www.jewishsydney.com.au/Our-Sydney/Our-Sydney" TargetMode="External"/><Relationship Id="rId32" Type="http://schemas.openxmlformats.org/officeDocument/2006/relationships/hyperlink" Target="http://jewishhistoryaustralia.net/jha/sites.htm" TargetMode="External"/><Relationship Id="rId9" Type="http://schemas.openxmlformats.org/officeDocument/2006/relationships/hyperlink" Target="http://forward.com/articles/138890/forgotten-history/" TargetMode="External"/><Relationship Id="rId6" Type="http://schemas.openxmlformats.org/officeDocument/2006/relationships/hyperlink" Target="http://www.haruth.com/jw/" TargetMode="External"/><Relationship Id="rId7" Type="http://schemas.openxmlformats.org/officeDocument/2006/relationships/hyperlink" Target="http://www.jewishvirtuallibrary.org/jsource/vjw/vjwtoc.html" TargetMode="External"/><Relationship Id="rId8" Type="http://schemas.openxmlformats.org/officeDocument/2006/relationships/hyperlink" Target="https://en.wikipedia.org/wiki/Jewish_population_by_country" TargetMode="External"/><Relationship Id="rId33" Type="http://schemas.openxmlformats.org/officeDocument/2006/relationships/hyperlink" Target="http://www.argentinaindependent.com/life-style/food-drink/an-orthodox-big-mac/" TargetMode="External"/><Relationship Id="rId34" Type="http://schemas.openxmlformats.org/officeDocument/2006/relationships/hyperlink" Target="http://www.museodelholocausto.org.ar/english/" TargetMode="External"/><Relationship Id="rId35" Type="http://schemas.openxmlformats.org/officeDocument/2006/relationships/hyperlink" Target="http://grantemplopaso.org.ar/" TargetMode="External"/><Relationship Id="rId36" Type="http://schemas.openxmlformats.org/officeDocument/2006/relationships/hyperlink" Target="http://www.haaretz.com/israel-news/travel/beyond-masada/.premium-1.548245" TargetMode="External"/><Relationship Id="rId10" Type="http://schemas.openxmlformats.org/officeDocument/2006/relationships/hyperlink" Target="https://jmof.fiu.edu/" TargetMode="External"/><Relationship Id="rId11" Type="http://schemas.openxmlformats.org/officeDocument/2006/relationships/hyperlink" Target="http://holocaustmemorialmiamibeach.org/" TargetMode="External"/><Relationship Id="rId12" Type="http://schemas.openxmlformats.org/officeDocument/2006/relationships/hyperlink" Target="http://www.timesofisrael.com/the-mellahs-of-morocco/" TargetMode="External"/><Relationship Id="rId13" Type="http://schemas.openxmlformats.org/officeDocument/2006/relationships/hyperlink" Target="http://www.nytimes.com/2015/05/31/travel/in-morocco-exploring-remnants-of-jewish-history.html" TargetMode="External"/><Relationship Id="rId14" Type="http://schemas.openxmlformats.org/officeDocument/2006/relationships/hyperlink" Target="http://www.nytimes.com/2015/05/31/travel/in-morocco-exploring-remnants-of-jewish-history.html?_r=0" TargetMode="External"/><Relationship Id="rId15" Type="http://schemas.openxmlformats.org/officeDocument/2006/relationships/hyperlink" Target="http://www.morocco.com/blog/the-mellah-of-marrakech" TargetMode="External"/><Relationship Id="rId16" Type="http://schemas.openxmlformats.org/officeDocument/2006/relationships/hyperlink" Target="http://www.jhm.nl/visit" TargetMode="External"/><Relationship Id="rId17" Type="http://schemas.openxmlformats.org/officeDocument/2006/relationships/hyperlink" Target="http://www.veniceghetto500.org/?lang=en" TargetMode="External"/><Relationship Id="rId18" Type="http://schemas.openxmlformats.org/officeDocument/2006/relationships/hyperlink" Target="http://www.nytimes.com/2016/03/13/travel/venice-italy-jewish-ghetto.html" TargetMode="External"/><Relationship Id="rId19" Type="http://schemas.openxmlformats.org/officeDocument/2006/relationships/hyperlink" Target="https://www.khanacademy.org/humanities/renaissance-reformation/high-ren-florence-rome/michelangelo/a/michelangelo-moses" TargetMode="External"/><Relationship Id="rId37" Type="http://schemas.openxmlformats.org/officeDocument/2006/relationships/hyperlink" Target="http://www.hadassah-med.com/about/art-at-hadassah/chagall-windows" TargetMode="External"/><Relationship Id="rId38" Type="http://schemas.openxmlformats.org/officeDocument/2006/relationships/hyperlink" Target="http://www.hadassah-med.com/about/art-at-hadassah/chagall-windows" TargetMode="External"/><Relationship Id="rId39" Type="http://schemas.openxmlformats.org/officeDocument/2006/relationships/hyperlink" Target="https://secularsynagogue.wordpress.com/2013/08/11/famous-jewish-architects/" TargetMode="External"/><Relationship Id="rId40" Type="http://schemas.openxmlformats.org/officeDocument/2006/relationships/hyperlink" Target="https://www.khanacademy.org/humanities/ancient-art-civilizations/judaism-art/a/writing-a-history-of-jewish-architecture"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5581</Characters>
  <Application>Microsoft Macintosh Word</Application>
  <DocSecurity>0</DocSecurity>
  <Lines>46</Lines>
  <Paragraphs>13</Paragraphs>
  <ScaleCrop>false</ScaleCrop>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Teck</dc:creator>
  <cp:keywords/>
  <dc:description/>
  <cp:lastModifiedBy>Jason Teck</cp:lastModifiedBy>
  <cp:revision>1</cp:revision>
  <dcterms:created xsi:type="dcterms:W3CDTF">2016-09-06T11:04:00Z</dcterms:created>
  <dcterms:modified xsi:type="dcterms:W3CDTF">2016-09-06T11:04:00Z</dcterms:modified>
</cp:coreProperties>
</file>